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1AE537C7"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605D92">
        <w:rPr>
          <w:rFonts w:ascii="Times New Roman" w:hAnsi="Times New Roman" w:cs="Times New Roman"/>
          <w:bCs/>
          <w:color w:val="000000" w:themeColor="text1"/>
        </w:rPr>
        <w:t>Brīvības ielā 5</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605D92">
        <w:rPr>
          <w:rFonts w:ascii="Times New Roman" w:hAnsi="Times New Roman" w:cs="Times New Roman"/>
          <w:bCs/>
          <w:color w:val="000000" w:themeColor="text1"/>
        </w:rPr>
        <w:t>MKS/2022/1</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37651265" w:rsidR="000259B1" w:rsidRPr="000259B1" w:rsidRDefault="000259B1" w:rsidP="008357EB">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Pirmā lote:</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AE30EF7" w:rsidR="000259B1" w:rsidRPr="000259B1" w:rsidRDefault="000259B1" w:rsidP="00657A54">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Otrā lote:</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62CFE509" w:rsidR="00AA6DCC"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Pirmā lote – energoaudita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6A52F8F2" w:rsidR="00C969C4" w:rsidRDefault="00C969C4"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Otrā lote – ēkas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lastRenderedPageBreak/>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7FE3CE2F"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MKS/2022/1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4A1089EF" w14:textId="2FCE4CE1" w:rsidR="004A022C" w:rsidRDefault="004A022C">
      <w:pPr>
        <w:rPr>
          <w:rFonts w:ascii="Times New Roman" w:hAnsi="Times New Roman" w:cs="Times New Roman"/>
          <w:color w:val="000000" w:themeColor="text1"/>
        </w:rPr>
      </w:pPr>
      <w:bookmarkStart w:id="0" w:name="_GoBack"/>
      <w:bookmarkEnd w:id="0"/>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11B620BC"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00F3601F"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Pirmo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Pr>
          <w:rFonts w:ascii="Times New Roman" w:hAnsi="Times New Roman" w:cs="Times New Roman"/>
          <w:bCs/>
          <w:color w:val="000000" w:themeColor="text1"/>
        </w:rPr>
        <w:t>Brīvības ielā 5</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Pr>
          <w:rFonts w:ascii="Times New Roman" w:hAnsi="Times New Roman" w:cs="Times New Roman"/>
          <w:bCs/>
          <w:color w:val="000000" w:themeColor="text1"/>
        </w:rPr>
        <w:t>MKS/2022/1</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69872716"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Otro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Pr>
          <w:rFonts w:ascii="Times New Roman" w:hAnsi="Times New Roman" w:cs="Times New Roman"/>
          <w:bCs/>
          <w:color w:val="000000" w:themeColor="text1"/>
        </w:rPr>
        <w:t>Brīvības ielā 5</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Pr>
          <w:rFonts w:ascii="Times New Roman" w:hAnsi="Times New Roman" w:cs="Times New Roman"/>
          <w:bCs/>
          <w:color w:val="000000" w:themeColor="text1"/>
        </w:rPr>
        <w:t>MKS/2022/1</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7"/>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ADC8E" w14:textId="77777777" w:rsidR="0096440B" w:rsidRDefault="0096440B" w:rsidP="00F02C59">
      <w:pPr>
        <w:spacing w:after="0"/>
      </w:pPr>
      <w:r>
        <w:separator/>
      </w:r>
    </w:p>
  </w:endnote>
  <w:endnote w:type="continuationSeparator" w:id="0">
    <w:p w14:paraId="5E2BB929" w14:textId="77777777" w:rsidR="0096440B" w:rsidRDefault="0096440B"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4B00C9">
          <w:t>3</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936A2" w14:textId="77777777" w:rsidR="0096440B" w:rsidRDefault="0096440B" w:rsidP="00F02C59">
      <w:pPr>
        <w:spacing w:after="0"/>
      </w:pPr>
      <w:r>
        <w:separator/>
      </w:r>
    </w:p>
  </w:footnote>
  <w:footnote w:type="continuationSeparator" w:id="0">
    <w:p w14:paraId="4EF83150" w14:textId="77777777" w:rsidR="0096440B" w:rsidRDefault="0096440B"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448B7"/>
    <w:rsid w:val="0025005B"/>
    <w:rsid w:val="002538B2"/>
    <w:rsid w:val="0025729D"/>
    <w:rsid w:val="00265A54"/>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2C8F"/>
    <w:rsid w:val="003D511C"/>
    <w:rsid w:val="0040412B"/>
    <w:rsid w:val="00422236"/>
    <w:rsid w:val="00447B2F"/>
    <w:rsid w:val="004518B7"/>
    <w:rsid w:val="00480790"/>
    <w:rsid w:val="00482796"/>
    <w:rsid w:val="00492745"/>
    <w:rsid w:val="00494097"/>
    <w:rsid w:val="004957BB"/>
    <w:rsid w:val="00496016"/>
    <w:rsid w:val="004A019E"/>
    <w:rsid w:val="004A022C"/>
    <w:rsid w:val="004A7135"/>
    <w:rsid w:val="004B00C9"/>
    <w:rsid w:val="004B43B8"/>
    <w:rsid w:val="004C1FB6"/>
    <w:rsid w:val="004D1A2A"/>
    <w:rsid w:val="004D5074"/>
    <w:rsid w:val="004D5AB0"/>
    <w:rsid w:val="004D67FF"/>
    <w:rsid w:val="004D6ED4"/>
    <w:rsid w:val="004D7A78"/>
    <w:rsid w:val="004E7522"/>
    <w:rsid w:val="00503194"/>
    <w:rsid w:val="0051352E"/>
    <w:rsid w:val="00521FC8"/>
    <w:rsid w:val="00531358"/>
    <w:rsid w:val="0053205D"/>
    <w:rsid w:val="005617C1"/>
    <w:rsid w:val="005670AA"/>
    <w:rsid w:val="00567B02"/>
    <w:rsid w:val="00572070"/>
    <w:rsid w:val="00574E85"/>
    <w:rsid w:val="005A1E0B"/>
    <w:rsid w:val="005A2C9E"/>
    <w:rsid w:val="005A62BA"/>
    <w:rsid w:val="005C3FD2"/>
    <w:rsid w:val="005C4335"/>
    <w:rsid w:val="005C4B50"/>
    <w:rsid w:val="005C547C"/>
    <w:rsid w:val="005D46E0"/>
    <w:rsid w:val="005D473E"/>
    <w:rsid w:val="005E1C56"/>
    <w:rsid w:val="005E41E4"/>
    <w:rsid w:val="005F461F"/>
    <w:rsid w:val="005F4FE1"/>
    <w:rsid w:val="00605D92"/>
    <w:rsid w:val="006207BA"/>
    <w:rsid w:val="006616E9"/>
    <w:rsid w:val="006622EA"/>
    <w:rsid w:val="00664931"/>
    <w:rsid w:val="00672079"/>
    <w:rsid w:val="006911A3"/>
    <w:rsid w:val="0069638E"/>
    <w:rsid w:val="00697793"/>
    <w:rsid w:val="006D0F9A"/>
    <w:rsid w:val="006E4225"/>
    <w:rsid w:val="006F128A"/>
    <w:rsid w:val="006F4A50"/>
    <w:rsid w:val="00711999"/>
    <w:rsid w:val="00716F6C"/>
    <w:rsid w:val="0072486F"/>
    <w:rsid w:val="00726B64"/>
    <w:rsid w:val="007578E2"/>
    <w:rsid w:val="007672BB"/>
    <w:rsid w:val="0080666C"/>
    <w:rsid w:val="008113BD"/>
    <w:rsid w:val="00815626"/>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6440B"/>
    <w:rsid w:val="00970F37"/>
    <w:rsid w:val="0097316B"/>
    <w:rsid w:val="0097442D"/>
    <w:rsid w:val="00982D2E"/>
    <w:rsid w:val="0098323B"/>
    <w:rsid w:val="00985158"/>
    <w:rsid w:val="00985DDB"/>
    <w:rsid w:val="009A2CD6"/>
    <w:rsid w:val="009B000A"/>
    <w:rsid w:val="009B5BB6"/>
    <w:rsid w:val="009B7442"/>
    <w:rsid w:val="009D1544"/>
    <w:rsid w:val="009E0A62"/>
    <w:rsid w:val="009F1EA9"/>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C1936"/>
    <w:rsid w:val="00BE1CAF"/>
    <w:rsid w:val="00BF2ADB"/>
    <w:rsid w:val="00C0137E"/>
    <w:rsid w:val="00C04A09"/>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73185"/>
    <w:rsid w:val="00D76B6B"/>
    <w:rsid w:val="00D82A61"/>
    <w:rsid w:val="00D91617"/>
    <w:rsid w:val="00D91E43"/>
    <w:rsid w:val="00DA352C"/>
    <w:rsid w:val="00DC0245"/>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1726</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3</cp:revision>
  <cp:lastPrinted>2022-07-19T09:47:00Z</cp:lastPrinted>
  <dcterms:created xsi:type="dcterms:W3CDTF">2022-07-19T09:50:00Z</dcterms:created>
  <dcterms:modified xsi:type="dcterms:W3CDTF">2022-07-19T09:51:00Z</dcterms:modified>
</cp:coreProperties>
</file>